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B940" w14:textId="0DB1D224" w:rsidR="00D046F6" w:rsidRPr="00473E38" w:rsidRDefault="00E00F55" w:rsidP="00D23A8C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Proposed  </w:t>
      </w:r>
      <w:r w:rsidR="00D046F6" w:rsidRPr="00473E38">
        <w:rPr>
          <w:b/>
          <w:bCs/>
          <w:u w:val="single"/>
        </w:rPr>
        <w:t>2026 BUDGET</w:t>
      </w:r>
    </w:p>
    <w:p w14:paraId="76592EEC" w14:textId="7277409A" w:rsidR="00D046F6" w:rsidRPr="00473E38" w:rsidRDefault="00D046F6" w:rsidP="00D23A8C">
      <w:pPr>
        <w:spacing w:after="0" w:line="240" w:lineRule="auto"/>
        <w:jc w:val="center"/>
        <w:rPr>
          <w:b/>
          <w:bCs/>
          <w:u w:val="single"/>
        </w:rPr>
      </w:pPr>
      <w:r w:rsidRPr="00473E38">
        <w:rPr>
          <w:b/>
          <w:bCs/>
          <w:u w:val="single"/>
        </w:rPr>
        <w:t>MEDWAY GRAPEVILLE FIRE DISTRICT</w:t>
      </w:r>
    </w:p>
    <w:p w14:paraId="4187A935" w14:textId="77777777" w:rsidR="00D23A8C" w:rsidRDefault="00D23A8C" w:rsidP="00D23A8C">
      <w:pPr>
        <w:spacing w:after="0" w:line="240" w:lineRule="auto"/>
      </w:pPr>
    </w:p>
    <w:p w14:paraId="1E11603F" w14:textId="7054A8D2" w:rsidR="00D046F6" w:rsidRDefault="00D046F6" w:rsidP="00D23A8C">
      <w:pPr>
        <w:spacing w:after="0" w:line="240" w:lineRule="auto"/>
      </w:pPr>
      <w:r>
        <w:t>Spending Limitation for 2026 is based on assessed valuation and equalization rates from 2</w:t>
      </w:r>
      <w:r w:rsidR="00D4431B">
        <w:t>0</w:t>
      </w:r>
      <w:r>
        <w:t>24 … 41%</w:t>
      </w:r>
    </w:p>
    <w:p w14:paraId="1C21AFC5" w14:textId="77777777" w:rsidR="00D4431B" w:rsidRPr="00BF4A26" w:rsidRDefault="00D4431B" w:rsidP="00D23A8C">
      <w:pPr>
        <w:spacing w:after="0" w:line="240" w:lineRule="auto"/>
        <w:rPr>
          <w:sz w:val="16"/>
          <w:szCs w:val="16"/>
        </w:rPr>
      </w:pPr>
    </w:p>
    <w:p w14:paraId="7A0685F6" w14:textId="1EF9EBB1" w:rsidR="00D046F6" w:rsidRDefault="00D046F6" w:rsidP="00D23A8C">
      <w:pPr>
        <w:spacing w:after="0" w:line="240" w:lineRule="auto"/>
      </w:pPr>
      <w:r>
        <w:t>Medway Grapeville Fire District includes 924 parcels</w:t>
      </w:r>
    </w:p>
    <w:p w14:paraId="1F72622A" w14:textId="77777777" w:rsidR="0025431C" w:rsidRDefault="0025431C"/>
    <w:p w14:paraId="746ADE08" w14:textId="45AD764C" w:rsidR="00D046F6" w:rsidRDefault="00D046F6" w:rsidP="0025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Assessed Valuation 2024</w:t>
      </w:r>
      <w:r>
        <w:tab/>
      </w:r>
      <w:r>
        <w:tab/>
      </w:r>
      <w:r>
        <w:tab/>
      </w:r>
      <w:r>
        <w:tab/>
        <w:t>91,484,027</w:t>
      </w:r>
    </w:p>
    <w:p w14:paraId="5A3308FE" w14:textId="7E4F2F9F" w:rsidR="00D046F6" w:rsidRDefault="00D046F6" w:rsidP="0025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Divided by Equalization Rate</w:t>
      </w:r>
      <w:r>
        <w:tab/>
      </w:r>
      <w:r>
        <w:tab/>
      </w:r>
      <w:r>
        <w:tab/>
        <w:t>41%</w:t>
      </w:r>
    </w:p>
    <w:p w14:paraId="1F734C82" w14:textId="7682E628" w:rsidR="00D046F6" w:rsidRDefault="00D046F6" w:rsidP="0025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Full Valuation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69F3">
        <w:t>223,131,773</w:t>
      </w:r>
    </w:p>
    <w:p w14:paraId="2209C5B6" w14:textId="05F20CD6" w:rsidR="00D046F6" w:rsidRDefault="00D046F6" w:rsidP="0025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1,000,000</w:t>
      </w:r>
    </w:p>
    <w:p w14:paraId="6F702AAE" w14:textId="20C68B21" w:rsidR="00D046F6" w:rsidRDefault="00D046F6" w:rsidP="0025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Equals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81F">
        <w:t>222,131,773</w:t>
      </w:r>
    </w:p>
    <w:p w14:paraId="1667974D" w14:textId="46777187" w:rsidR="0084281F" w:rsidRDefault="0084281F" w:rsidP="0025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Times .001 + $2000</w:t>
      </w:r>
      <w:r>
        <w:tab/>
      </w:r>
      <w:r>
        <w:tab/>
      </w:r>
      <w:r>
        <w:tab/>
      </w:r>
      <w:r>
        <w:tab/>
      </w:r>
      <w:r>
        <w:tab/>
        <w:t>$ 224,13</w:t>
      </w:r>
      <w:r w:rsidR="00D4431B">
        <w:t>1</w:t>
      </w:r>
    </w:p>
    <w:p w14:paraId="3C790FD1" w14:textId="77777777" w:rsidR="00E40F29" w:rsidRDefault="00E40F29"/>
    <w:p w14:paraId="163025F0" w14:textId="71F3B4DD" w:rsidR="00E40F29" w:rsidRDefault="0025431C">
      <w:r>
        <w:t>Exceptions to Spending Limitation</w:t>
      </w:r>
    </w:p>
    <w:p w14:paraId="0182BEC1" w14:textId="41A276D9" w:rsidR="0025431C" w:rsidRDefault="0025431C" w:rsidP="00D2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Transfer to Capital Reserve Account</w:t>
      </w:r>
      <w:r>
        <w:tab/>
      </w:r>
      <w:r>
        <w:tab/>
        <w:t>0</w:t>
      </w:r>
    </w:p>
    <w:p w14:paraId="3FC769EB" w14:textId="0EAAB962" w:rsidR="0025431C" w:rsidRDefault="0025431C" w:rsidP="00D2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Accident &amp; Blanket Insurance</w:t>
      </w:r>
      <w:r>
        <w:tab/>
      </w:r>
      <w:r>
        <w:tab/>
      </w:r>
      <w:r>
        <w:tab/>
        <w:t>$ 20,000</w:t>
      </w:r>
      <w:r>
        <w:tab/>
      </w:r>
      <w:r>
        <w:tab/>
      </w:r>
    </w:p>
    <w:p w14:paraId="53A130C2" w14:textId="6E1158B5" w:rsidR="0025431C" w:rsidRDefault="0025431C" w:rsidP="00D2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Salaries</w:t>
      </w:r>
      <w:r>
        <w:tab/>
      </w:r>
      <w:r>
        <w:tab/>
      </w:r>
      <w:r>
        <w:tab/>
      </w:r>
      <w:r>
        <w:tab/>
      </w:r>
      <w:r>
        <w:tab/>
      </w:r>
      <w:r>
        <w:tab/>
        <w:t>$ 6,725</w:t>
      </w:r>
    </w:p>
    <w:p w14:paraId="01F86427" w14:textId="4D291832" w:rsidR="0025431C" w:rsidRDefault="0025431C" w:rsidP="00D2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Compensation Insurance Liability/UI Ins</w:t>
      </w:r>
      <w:r>
        <w:tab/>
      </w:r>
      <w:r>
        <w:tab/>
        <w:t>$ 22,000</w:t>
      </w:r>
    </w:p>
    <w:p w14:paraId="221DEF96" w14:textId="22018D0A" w:rsidR="0025431C" w:rsidRDefault="0025431C" w:rsidP="00D2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Fuel for Emergency Services</w:t>
      </w:r>
      <w:r>
        <w:tab/>
      </w:r>
      <w:r>
        <w:tab/>
      </w:r>
      <w:r>
        <w:tab/>
        <w:t>$ 4,000</w:t>
      </w:r>
    </w:p>
    <w:p w14:paraId="6B8F9F2D" w14:textId="449D3EF7" w:rsidR="0025431C" w:rsidRDefault="0025431C" w:rsidP="00D2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Annual Princip</w:t>
      </w:r>
      <w:r w:rsidR="005C25E8">
        <w:t>al</w:t>
      </w:r>
      <w:r>
        <w:t xml:space="preserve"> Payment on Bond</w:t>
      </w:r>
      <w:r>
        <w:tab/>
      </w:r>
      <w:r>
        <w:tab/>
      </w:r>
      <w:r>
        <w:tab/>
        <w:t>$ 22,050</w:t>
      </w:r>
    </w:p>
    <w:p w14:paraId="65EC5414" w14:textId="404B8BF5" w:rsidR="0025431C" w:rsidRDefault="0025431C" w:rsidP="00D2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Annual Interest Payment on Bond</w:t>
      </w:r>
      <w:r>
        <w:tab/>
      </w:r>
      <w:r>
        <w:tab/>
      </w:r>
      <w:r>
        <w:tab/>
        <w:t>$ 8,6</w:t>
      </w:r>
      <w:r w:rsidR="00AD2EF9">
        <w:t>57</w:t>
      </w:r>
    </w:p>
    <w:p w14:paraId="1A2C049F" w14:textId="171DC19D" w:rsidR="0025431C" w:rsidRDefault="0025431C" w:rsidP="00D2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District’s Share Soc Sec / Medicaid</w:t>
      </w:r>
      <w:r>
        <w:tab/>
      </w:r>
      <w:r>
        <w:tab/>
      </w:r>
      <w:r>
        <w:tab/>
        <w:t>$ 0</w:t>
      </w:r>
    </w:p>
    <w:p w14:paraId="48C41A42" w14:textId="01A46F57" w:rsidR="0025431C" w:rsidRDefault="0025431C" w:rsidP="00D2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NYS Unemployment Contribution</w:t>
      </w:r>
      <w:r>
        <w:tab/>
      </w:r>
      <w:r>
        <w:tab/>
      </w:r>
      <w:r>
        <w:tab/>
        <w:t>$ 0</w:t>
      </w:r>
    </w:p>
    <w:p w14:paraId="3D7D6574" w14:textId="06CF5D75" w:rsidR="0025431C" w:rsidRDefault="0025431C" w:rsidP="00D2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3A8C">
        <w:t>$ 83,4</w:t>
      </w:r>
      <w:r w:rsidR="00AD2EF9">
        <w:t>32</w:t>
      </w:r>
    </w:p>
    <w:p w14:paraId="589A0EC3" w14:textId="359B3811" w:rsidR="00250384" w:rsidRDefault="00250384">
      <w:r>
        <w:t xml:space="preserve">Actual Spending Limitation is $ </w:t>
      </w:r>
      <w:r w:rsidR="005334FA">
        <w:t>307,563</w:t>
      </w:r>
    </w:p>
    <w:p w14:paraId="7B10C696" w14:textId="395AD027" w:rsidR="00250384" w:rsidRDefault="00061F05">
      <w:r>
        <w:t xml:space="preserve">NYS </w:t>
      </w:r>
      <w:r w:rsidR="00250384">
        <w:t>Tax Levy Cap per attached form is $</w:t>
      </w:r>
      <w:r w:rsidR="00AD2EF9">
        <w:t xml:space="preserve"> 231,130</w:t>
      </w:r>
    </w:p>
    <w:p w14:paraId="5CCCF82C" w14:textId="70E9CD1B" w:rsidR="00250384" w:rsidRDefault="00250384">
      <w:r>
        <w:t xml:space="preserve">The </w:t>
      </w:r>
      <w:r w:rsidR="003F0FDA">
        <w:t xml:space="preserve">Estimated </w:t>
      </w:r>
      <w:r>
        <w:t xml:space="preserve">budget total for </w:t>
      </w:r>
      <w:r w:rsidRPr="00AD2EF9">
        <w:rPr>
          <w:b/>
          <w:bCs/>
        </w:rPr>
        <w:t>2026</w:t>
      </w:r>
      <w:r>
        <w:t xml:space="preserve"> to be raised by taxes is $</w:t>
      </w:r>
      <w:r w:rsidR="00AD2EF9">
        <w:t xml:space="preserve"> 23</w:t>
      </w:r>
      <w:r w:rsidR="003F0FDA">
        <w:t>1,130</w:t>
      </w:r>
    </w:p>
    <w:p w14:paraId="6E14A910" w14:textId="028819FF" w:rsidR="00BF4A26" w:rsidRPr="00BF4A26" w:rsidRDefault="00BF4A26" w:rsidP="00BF4A2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F4A26">
        <w:rPr>
          <w:b/>
          <w:bCs/>
          <w:sz w:val="32"/>
          <w:szCs w:val="32"/>
        </w:rPr>
        <w:t xml:space="preserve">PUBLIC BUDGET HEARING will be held on </w:t>
      </w:r>
    </w:p>
    <w:p w14:paraId="2BE6CFDC" w14:textId="7F4476E6" w:rsidR="00E40F29" w:rsidRPr="00BF4A26" w:rsidRDefault="00BF4A26" w:rsidP="00BF4A2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F4A26">
        <w:rPr>
          <w:b/>
          <w:bCs/>
          <w:sz w:val="32"/>
          <w:szCs w:val="32"/>
        </w:rPr>
        <w:t xml:space="preserve">OCTOBER 20, </w:t>
      </w:r>
      <w:proofErr w:type="gramStart"/>
      <w:r>
        <w:rPr>
          <w:b/>
          <w:bCs/>
          <w:sz w:val="32"/>
          <w:szCs w:val="32"/>
        </w:rPr>
        <w:t>20</w:t>
      </w:r>
      <w:r w:rsidRPr="00BF4A26">
        <w:rPr>
          <w:b/>
          <w:bCs/>
          <w:sz w:val="32"/>
          <w:szCs w:val="32"/>
        </w:rPr>
        <w:t>25</w:t>
      </w:r>
      <w:proofErr w:type="gramEnd"/>
      <w:r w:rsidRPr="00BF4A26">
        <w:rPr>
          <w:b/>
          <w:bCs/>
          <w:sz w:val="32"/>
          <w:szCs w:val="32"/>
        </w:rPr>
        <w:t xml:space="preserve"> at the Medway Grapeville Fire House </w:t>
      </w:r>
      <w:r w:rsidR="007D4440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15B5B02" wp14:editId="172AF96A">
                <wp:simplePos x="0" y="0"/>
                <wp:positionH relativeFrom="column">
                  <wp:posOffset>7638700</wp:posOffset>
                </wp:positionH>
                <wp:positionV relativeFrom="paragraph">
                  <wp:posOffset>228360</wp:posOffset>
                </wp:positionV>
                <wp:extent cx="360" cy="360"/>
                <wp:effectExtent l="95250" t="152400" r="95250" b="152400"/>
                <wp:wrapNone/>
                <wp:docPr id="813411116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36E69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597.2pt;margin-top:9.5pt;width:8.55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">
                <v:imagedata r:id="rId5" o:title=""/>
              </v:shape>
            </w:pict>
          </mc:Fallback>
        </mc:AlternateContent>
      </w:r>
    </w:p>
    <w:sectPr w:rsidR="00E40F29" w:rsidRPr="00BF4A26" w:rsidSect="00E40F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F6"/>
    <w:rsid w:val="000038E9"/>
    <w:rsid w:val="00061F05"/>
    <w:rsid w:val="000677A8"/>
    <w:rsid w:val="001D34EA"/>
    <w:rsid w:val="00250384"/>
    <w:rsid w:val="0025431C"/>
    <w:rsid w:val="003F0FDA"/>
    <w:rsid w:val="0043265B"/>
    <w:rsid w:val="00473E38"/>
    <w:rsid w:val="00515A45"/>
    <w:rsid w:val="005334FA"/>
    <w:rsid w:val="005C25E8"/>
    <w:rsid w:val="007D4440"/>
    <w:rsid w:val="0084281F"/>
    <w:rsid w:val="008469F3"/>
    <w:rsid w:val="00864C71"/>
    <w:rsid w:val="00AD2EF9"/>
    <w:rsid w:val="00B317EC"/>
    <w:rsid w:val="00BA3031"/>
    <w:rsid w:val="00BF4A26"/>
    <w:rsid w:val="00D046F6"/>
    <w:rsid w:val="00D23A8C"/>
    <w:rsid w:val="00D4431B"/>
    <w:rsid w:val="00E00F55"/>
    <w:rsid w:val="00E40F29"/>
    <w:rsid w:val="00F2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CCD1"/>
  <w15:chartTrackingRefBased/>
  <w15:docId w15:val="{EE1043BC-C509-4B83-BD55-9F8E3959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6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6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6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6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6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8-16T00:06:36.49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Beachler</dc:creator>
  <cp:keywords/>
  <dc:description/>
  <cp:lastModifiedBy>Michelle Beachler</cp:lastModifiedBy>
  <cp:revision>5</cp:revision>
  <dcterms:created xsi:type="dcterms:W3CDTF">2025-08-25T23:04:00Z</dcterms:created>
  <dcterms:modified xsi:type="dcterms:W3CDTF">2025-08-25T23:10:00Z</dcterms:modified>
</cp:coreProperties>
</file>